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C9A3" w14:textId="77777777" w:rsidR="00AD499C" w:rsidRDefault="00B236EE" w:rsidP="00AD499C">
      <w:pPr>
        <w:spacing w:after="0" w:line="240" w:lineRule="auto"/>
        <w:jc w:val="both"/>
        <w:rPr>
          <w:rFonts w:ascii="Arial" w:hAnsi="Arial" w:cs="Arial"/>
          <w:b/>
          <w:bCs/>
          <w:sz w:val="22"/>
          <w:szCs w:val="22"/>
        </w:rPr>
      </w:pPr>
      <w:r w:rsidRPr="00577A56">
        <w:rPr>
          <w:rFonts w:ascii="Arial" w:hAnsi="Arial" w:cs="Arial"/>
          <w:b/>
          <w:bCs/>
          <w:sz w:val="22"/>
          <w:szCs w:val="22"/>
        </w:rPr>
        <w:t>Wissenschaftsfreiheit, Vielfalt und demokratische Solidarität verteidigen</w:t>
      </w:r>
      <w:r w:rsidR="00AB65AF" w:rsidRPr="00577A56">
        <w:rPr>
          <w:rFonts w:ascii="Arial" w:hAnsi="Arial" w:cs="Arial"/>
          <w:b/>
          <w:bCs/>
          <w:sz w:val="22"/>
          <w:szCs w:val="22"/>
        </w:rPr>
        <w:t xml:space="preserve">. </w:t>
      </w:r>
    </w:p>
    <w:p w14:paraId="5D85EC00" w14:textId="15231DCC" w:rsidR="00B236EE" w:rsidRDefault="00B236EE" w:rsidP="00AD499C">
      <w:pPr>
        <w:spacing w:after="0" w:line="240" w:lineRule="auto"/>
        <w:jc w:val="both"/>
        <w:rPr>
          <w:rFonts w:ascii="Arial" w:hAnsi="Arial" w:cs="Arial"/>
          <w:b/>
          <w:bCs/>
          <w:sz w:val="22"/>
          <w:szCs w:val="22"/>
        </w:rPr>
      </w:pPr>
      <w:r w:rsidRPr="00577A56">
        <w:rPr>
          <w:rFonts w:ascii="Arial" w:hAnsi="Arial" w:cs="Arial"/>
          <w:b/>
          <w:bCs/>
          <w:sz w:val="22"/>
          <w:szCs w:val="22"/>
        </w:rPr>
        <w:t>Offener Brief de</w:t>
      </w:r>
      <w:r w:rsidR="005157F2" w:rsidRPr="00577A56">
        <w:rPr>
          <w:rFonts w:ascii="Arial" w:hAnsi="Arial" w:cs="Arial"/>
          <w:b/>
          <w:bCs/>
          <w:sz w:val="22"/>
          <w:szCs w:val="22"/>
        </w:rPr>
        <w:t>s Vorstandes der</w:t>
      </w:r>
      <w:r w:rsidRPr="00577A56">
        <w:rPr>
          <w:rFonts w:ascii="Arial" w:hAnsi="Arial" w:cs="Arial"/>
          <w:b/>
          <w:bCs/>
          <w:sz w:val="22"/>
          <w:szCs w:val="22"/>
        </w:rPr>
        <w:t xml:space="preserve"> Fachgesellschaft Geschlechterstudien</w:t>
      </w:r>
    </w:p>
    <w:p w14:paraId="2765422B" w14:textId="7752CBE1" w:rsidR="00AD499C" w:rsidRPr="00AD499C" w:rsidRDefault="00AD499C" w:rsidP="00AD499C">
      <w:pPr>
        <w:spacing w:line="240" w:lineRule="auto"/>
        <w:jc w:val="both"/>
        <w:rPr>
          <w:rFonts w:ascii="Arial" w:hAnsi="Arial" w:cs="Arial"/>
          <w:i/>
          <w:iCs/>
          <w:sz w:val="22"/>
          <w:szCs w:val="22"/>
        </w:rPr>
      </w:pPr>
      <w:r w:rsidRPr="00AD499C">
        <w:rPr>
          <w:rFonts w:ascii="Arial" w:hAnsi="Arial" w:cs="Arial"/>
          <w:i/>
          <w:iCs/>
          <w:sz w:val="22"/>
          <w:szCs w:val="22"/>
        </w:rPr>
        <w:t>(im Oktober 2026)</w:t>
      </w:r>
    </w:p>
    <w:p w14:paraId="39F15973" w14:textId="42C94EBD" w:rsidR="00B236EE" w:rsidRPr="00577A56" w:rsidRDefault="1AAC7392" w:rsidP="00AD499C">
      <w:pPr>
        <w:spacing w:line="264" w:lineRule="auto"/>
        <w:jc w:val="both"/>
        <w:rPr>
          <w:rFonts w:ascii="Arial" w:hAnsi="Arial" w:cs="Arial"/>
          <w:sz w:val="22"/>
          <w:szCs w:val="22"/>
        </w:rPr>
      </w:pPr>
      <w:r w:rsidRPr="00577A56">
        <w:rPr>
          <w:rFonts w:ascii="Arial" w:hAnsi="Arial" w:cs="Arial"/>
          <w:sz w:val="22"/>
          <w:szCs w:val="22"/>
        </w:rPr>
        <w:t>Mit großer Sorge beobachten wir die gegenwärtigen politischen Entwicklungen und ihre gesellschaftlichen</w:t>
      </w:r>
      <w:r w:rsidR="0C879228" w:rsidRPr="00577A56">
        <w:rPr>
          <w:rFonts w:ascii="Arial" w:hAnsi="Arial" w:cs="Arial"/>
          <w:sz w:val="22"/>
          <w:szCs w:val="22"/>
        </w:rPr>
        <w:t xml:space="preserve"> </w:t>
      </w:r>
      <w:r w:rsidRPr="00577A56">
        <w:rPr>
          <w:rFonts w:ascii="Arial" w:hAnsi="Arial" w:cs="Arial"/>
          <w:sz w:val="22"/>
          <w:szCs w:val="22"/>
        </w:rPr>
        <w:t>Folgen.</w:t>
      </w:r>
      <w:r w:rsidR="0C879228" w:rsidRPr="00577A56">
        <w:rPr>
          <w:rFonts w:ascii="Arial" w:hAnsi="Arial" w:cs="Arial"/>
          <w:sz w:val="22"/>
          <w:szCs w:val="22"/>
        </w:rPr>
        <w:t xml:space="preserve"> </w:t>
      </w:r>
      <w:r w:rsidRPr="00577A56">
        <w:rPr>
          <w:rFonts w:ascii="Arial" w:hAnsi="Arial" w:cs="Arial"/>
          <w:sz w:val="22"/>
          <w:szCs w:val="22"/>
        </w:rPr>
        <w:t>Das Ergebnis der Landtagswahl in Sachsen-Anhalt vom 6. September 2026 stellt eine historische Zäsur dar. Die AfD wurde mit deutlichem Abstand stärkste Kraft</w:t>
      </w:r>
      <w:r w:rsidR="50603B30" w:rsidRPr="00577A56">
        <w:rPr>
          <w:rFonts w:ascii="Arial" w:hAnsi="Arial" w:cs="Arial"/>
          <w:sz w:val="22"/>
          <w:szCs w:val="22"/>
        </w:rPr>
        <w:t>; e</w:t>
      </w:r>
      <w:r w:rsidRPr="00577A56">
        <w:rPr>
          <w:rFonts w:ascii="Arial" w:hAnsi="Arial" w:cs="Arial"/>
          <w:sz w:val="22"/>
          <w:szCs w:val="22"/>
        </w:rPr>
        <w:t xml:space="preserve">rstmals in der Geschichte der Bundesrepublik ist eine weit </w:t>
      </w:r>
      <w:r w:rsidR="695EF2B5" w:rsidRPr="00577A56">
        <w:rPr>
          <w:rFonts w:ascii="Arial" w:hAnsi="Arial" w:cs="Arial"/>
          <w:sz w:val="22"/>
          <w:szCs w:val="22"/>
        </w:rPr>
        <w:t>rechtsstehende</w:t>
      </w:r>
      <w:r w:rsidRPr="00577A56">
        <w:rPr>
          <w:rFonts w:ascii="Arial" w:hAnsi="Arial" w:cs="Arial"/>
          <w:sz w:val="22"/>
          <w:szCs w:val="22"/>
        </w:rPr>
        <w:t xml:space="preserve"> Partei in einem Landesparlament so nah an eine absolute Mehrheit herangerückt.</w:t>
      </w:r>
      <w:r w:rsidR="1A180FF4" w:rsidRPr="00577A56">
        <w:rPr>
          <w:rFonts w:ascii="Arial" w:hAnsi="Arial" w:cs="Arial"/>
          <w:sz w:val="22"/>
          <w:szCs w:val="22"/>
        </w:rPr>
        <w:t xml:space="preserve"> Die Erfolge der AfD in </w:t>
      </w:r>
      <w:r w:rsidR="558CF01A" w:rsidRPr="00577A56">
        <w:rPr>
          <w:rFonts w:ascii="Arial" w:hAnsi="Arial" w:cs="Arial"/>
          <w:sz w:val="22"/>
          <w:szCs w:val="22"/>
        </w:rPr>
        <w:t xml:space="preserve">Mecklenburg-Vorpommern </w:t>
      </w:r>
      <w:r w:rsidR="6844F255" w:rsidRPr="00577A56">
        <w:rPr>
          <w:rFonts w:ascii="Arial" w:hAnsi="Arial" w:cs="Arial"/>
          <w:sz w:val="22"/>
          <w:szCs w:val="22"/>
        </w:rPr>
        <w:t xml:space="preserve">verstärken </w:t>
      </w:r>
      <w:r w:rsidR="2EA3450C" w:rsidRPr="00577A56">
        <w:rPr>
          <w:rFonts w:ascii="Arial" w:hAnsi="Arial" w:cs="Arial"/>
          <w:sz w:val="22"/>
          <w:szCs w:val="22"/>
        </w:rPr>
        <w:t>unsere Befürchtungen</w:t>
      </w:r>
      <w:r w:rsidR="558CF01A" w:rsidRPr="00577A56">
        <w:rPr>
          <w:rFonts w:ascii="Arial" w:hAnsi="Arial" w:cs="Arial"/>
          <w:sz w:val="22"/>
          <w:szCs w:val="22"/>
        </w:rPr>
        <w:t xml:space="preserve">, dass </w:t>
      </w:r>
      <w:r w:rsidR="00370EF6">
        <w:rPr>
          <w:rFonts w:ascii="Arial" w:hAnsi="Arial" w:cs="Arial"/>
          <w:sz w:val="22"/>
          <w:szCs w:val="22"/>
        </w:rPr>
        <w:t xml:space="preserve">ein </w:t>
      </w:r>
      <w:r w:rsidR="558CF01A" w:rsidRPr="00577A56">
        <w:rPr>
          <w:rFonts w:ascii="Arial" w:hAnsi="Arial" w:cs="Arial"/>
          <w:sz w:val="22"/>
          <w:szCs w:val="22"/>
        </w:rPr>
        <w:t>Teil der Gesellschaft extrem</w:t>
      </w:r>
      <w:r w:rsidR="00E6662E" w:rsidRPr="004D49AE">
        <w:rPr>
          <w:rFonts w:ascii="Arial" w:hAnsi="Arial" w:cs="Arial"/>
          <w:sz w:val="22"/>
          <w:szCs w:val="22"/>
        </w:rPr>
        <w:t xml:space="preserve"> rechte</w:t>
      </w:r>
      <w:r w:rsidR="3BA55093" w:rsidRPr="00577A56">
        <w:rPr>
          <w:rFonts w:ascii="Arial" w:hAnsi="Arial" w:cs="Arial"/>
          <w:sz w:val="22"/>
          <w:szCs w:val="22"/>
        </w:rPr>
        <w:t xml:space="preserve"> und völkische Diskurse übern</w:t>
      </w:r>
      <w:r w:rsidR="00E6662E" w:rsidRPr="004D49AE">
        <w:rPr>
          <w:rFonts w:ascii="Arial" w:hAnsi="Arial" w:cs="Arial"/>
          <w:sz w:val="22"/>
          <w:szCs w:val="22"/>
        </w:rPr>
        <w:t xml:space="preserve">immt, </w:t>
      </w:r>
      <w:r w:rsidR="0B2F9972" w:rsidRPr="00577A56">
        <w:rPr>
          <w:rFonts w:ascii="Arial" w:hAnsi="Arial" w:cs="Arial"/>
          <w:sz w:val="22"/>
          <w:szCs w:val="22"/>
        </w:rPr>
        <w:t>umsetz</w:t>
      </w:r>
      <w:r w:rsidR="00E6662E" w:rsidRPr="004D49AE">
        <w:rPr>
          <w:rFonts w:ascii="Arial" w:hAnsi="Arial" w:cs="Arial"/>
          <w:sz w:val="22"/>
          <w:szCs w:val="22"/>
        </w:rPr>
        <w:t>t</w:t>
      </w:r>
      <w:r w:rsidR="00C5368D" w:rsidRPr="00577A56">
        <w:rPr>
          <w:rFonts w:ascii="Arial" w:hAnsi="Arial" w:cs="Arial"/>
          <w:sz w:val="22"/>
          <w:szCs w:val="22"/>
        </w:rPr>
        <w:t xml:space="preserve"> oder sie zumindest billigend in Kauf nimmt</w:t>
      </w:r>
      <w:r w:rsidR="0B2F9972" w:rsidRPr="00577A56">
        <w:rPr>
          <w:rFonts w:ascii="Arial" w:hAnsi="Arial" w:cs="Arial"/>
          <w:sz w:val="22"/>
          <w:szCs w:val="22"/>
        </w:rPr>
        <w:t>.</w:t>
      </w:r>
    </w:p>
    <w:p w14:paraId="7E53DFD1" w14:textId="5890ED9D" w:rsidR="00B236EE" w:rsidRPr="00577A56" w:rsidRDefault="1AAC7392" w:rsidP="00AD499C">
      <w:pPr>
        <w:spacing w:line="264" w:lineRule="auto"/>
        <w:jc w:val="both"/>
        <w:rPr>
          <w:rFonts w:ascii="Arial" w:hAnsi="Arial" w:cs="Arial"/>
          <w:sz w:val="22"/>
          <w:szCs w:val="22"/>
        </w:rPr>
      </w:pPr>
      <w:r w:rsidRPr="00577A56">
        <w:rPr>
          <w:rFonts w:ascii="Arial" w:hAnsi="Arial" w:cs="Arial"/>
          <w:sz w:val="22"/>
          <w:szCs w:val="22"/>
        </w:rPr>
        <w:t>Für uns als Wissenschaftler*innen der Geschlechterforschung ist diese Entwicklung auch deshalb alarmierend, weil d</w:t>
      </w:r>
      <w:r w:rsidR="00E6662E" w:rsidRPr="004D49AE">
        <w:rPr>
          <w:rFonts w:ascii="Arial" w:hAnsi="Arial" w:cs="Arial"/>
          <w:sz w:val="22"/>
          <w:szCs w:val="22"/>
        </w:rPr>
        <w:t xml:space="preserve">ie </w:t>
      </w:r>
      <w:r w:rsidRPr="00577A56">
        <w:rPr>
          <w:rFonts w:ascii="Arial" w:hAnsi="Arial" w:cs="Arial"/>
          <w:sz w:val="22"/>
          <w:szCs w:val="22"/>
        </w:rPr>
        <w:t xml:space="preserve">AfD </w:t>
      </w:r>
      <w:r w:rsidR="00E6662E" w:rsidRPr="004D49AE">
        <w:rPr>
          <w:rFonts w:ascii="Arial" w:hAnsi="Arial" w:cs="Arial"/>
          <w:sz w:val="22"/>
          <w:szCs w:val="22"/>
        </w:rPr>
        <w:t xml:space="preserve">nicht nur in </w:t>
      </w:r>
      <w:r w:rsidRPr="00577A56">
        <w:rPr>
          <w:rFonts w:ascii="Arial" w:hAnsi="Arial" w:cs="Arial"/>
          <w:sz w:val="22"/>
          <w:szCs w:val="22"/>
        </w:rPr>
        <w:t>Sachsen-Anhalt weitreichende Eingriffe in Wissenschaft, Bildung, Kultur und Zivilgesellschaft vorsieht.</w:t>
      </w:r>
      <w:r w:rsidR="003F7946">
        <w:rPr>
          <w:rFonts w:ascii="Arial" w:hAnsi="Arial" w:cs="Arial"/>
          <w:sz w:val="22"/>
          <w:szCs w:val="22"/>
        </w:rPr>
        <w:t xml:space="preserve"> In ihrem Regierungsprogramm werden d</w:t>
      </w:r>
      <w:r w:rsidRPr="00577A56">
        <w:rPr>
          <w:rFonts w:ascii="Arial" w:hAnsi="Arial" w:cs="Arial"/>
          <w:sz w:val="22"/>
          <w:szCs w:val="22"/>
        </w:rPr>
        <w:t xml:space="preserve">ie Angriffe auf die Geschlechterforschung ausdrücklich wissenschaftspolitisch formuliert. </w:t>
      </w:r>
      <w:r w:rsidR="0C879228" w:rsidRPr="00577A56">
        <w:rPr>
          <w:rFonts w:ascii="Arial" w:hAnsi="Arial" w:cs="Arial"/>
          <w:sz w:val="22"/>
          <w:szCs w:val="22"/>
        </w:rPr>
        <w:t xml:space="preserve">Gender </w:t>
      </w:r>
      <w:r w:rsidRPr="00577A56">
        <w:rPr>
          <w:rFonts w:ascii="Arial" w:hAnsi="Arial" w:cs="Arial"/>
          <w:sz w:val="22"/>
          <w:szCs w:val="22"/>
        </w:rPr>
        <w:t xml:space="preserve">Studies </w:t>
      </w:r>
      <w:r w:rsidR="0C879228" w:rsidRPr="00577A56">
        <w:rPr>
          <w:rFonts w:ascii="Arial" w:hAnsi="Arial" w:cs="Arial"/>
          <w:sz w:val="22"/>
          <w:szCs w:val="22"/>
        </w:rPr>
        <w:t xml:space="preserve">werden ebenso wie postkoloniale Ansätze </w:t>
      </w:r>
      <w:r w:rsidRPr="00577A56">
        <w:rPr>
          <w:rFonts w:ascii="Arial" w:hAnsi="Arial" w:cs="Arial"/>
          <w:sz w:val="22"/>
          <w:szCs w:val="22"/>
        </w:rPr>
        <w:t xml:space="preserve">als </w:t>
      </w:r>
      <w:r w:rsidR="0C879228" w:rsidRPr="00577A56">
        <w:rPr>
          <w:rFonts w:ascii="Arial" w:hAnsi="Arial" w:cs="Arial"/>
          <w:sz w:val="22"/>
          <w:szCs w:val="22"/>
        </w:rPr>
        <w:t>„</w:t>
      </w:r>
      <w:r w:rsidRPr="00577A56">
        <w:rPr>
          <w:rFonts w:ascii="Arial" w:hAnsi="Arial" w:cs="Arial"/>
          <w:sz w:val="22"/>
          <w:szCs w:val="22"/>
        </w:rPr>
        <w:t>politische Ideologie</w:t>
      </w:r>
      <w:r w:rsidR="0C879228" w:rsidRPr="00577A56">
        <w:rPr>
          <w:rFonts w:ascii="Arial" w:hAnsi="Arial" w:cs="Arial"/>
          <w:sz w:val="22"/>
          <w:szCs w:val="22"/>
        </w:rPr>
        <w:t>“</w:t>
      </w:r>
      <w:r w:rsidRPr="00577A56">
        <w:rPr>
          <w:rFonts w:ascii="Arial" w:hAnsi="Arial" w:cs="Arial"/>
          <w:sz w:val="22"/>
          <w:szCs w:val="22"/>
        </w:rPr>
        <w:t xml:space="preserve"> delegitimiert. Gleichzeitig soll ein Lehrstuhl für Bevölkerungswissenschaft eingerichtet werden, der</w:t>
      </w:r>
      <w:r w:rsidR="0C879228" w:rsidRPr="00577A56">
        <w:rPr>
          <w:rFonts w:ascii="Arial" w:hAnsi="Arial" w:cs="Arial"/>
          <w:sz w:val="22"/>
          <w:szCs w:val="22"/>
        </w:rPr>
        <w:t xml:space="preserve"> eine nationalistisch und rassistisch begründete Biopolitik </w:t>
      </w:r>
      <w:r w:rsidR="00647283" w:rsidRPr="00577A56">
        <w:rPr>
          <w:rFonts w:ascii="Arial" w:hAnsi="Arial" w:cs="Arial"/>
          <w:sz w:val="22"/>
          <w:szCs w:val="22"/>
        </w:rPr>
        <w:t>stützen</w:t>
      </w:r>
      <w:r w:rsidR="000D6034" w:rsidRPr="00577A56">
        <w:rPr>
          <w:rFonts w:ascii="Arial" w:hAnsi="Arial" w:cs="Arial"/>
          <w:sz w:val="22"/>
          <w:szCs w:val="22"/>
        </w:rPr>
        <w:t xml:space="preserve"> </w:t>
      </w:r>
      <w:r w:rsidR="0C879228" w:rsidRPr="00577A56">
        <w:rPr>
          <w:rFonts w:ascii="Arial" w:hAnsi="Arial" w:cs="Arial"/>
          <w:sz w:val="22"/>
          <w:szCs w:val="22"/>
        </w:rPr>
        <w:t>soll</w:t>
      </w:r>
      <w:r w:rsidRPr="00577A56">
        <w:rPr>
          <w:rFonts w:ascii="Arial" w:hAnsi="Arial" w:cs="Arial"/>
          <w:sz w:val="22"/>
          <w:szCs w:val="22"/>
        </w:rPr>
        <w:t>. Hinzu kommen Forderungen nach der Abschaffung von Gleichstellungsstrukturen</w:t>
      </w:r>
      <w:r w:rsidR="0C879228" w:rsidRPr="00577A56">
        <w:rPr>
          <w:rFonts w:ascii="Arial" w:hAnsi="Arial" w:cs="Arial"/>
          <w:sz w:val="22"/>
          <w:szCs w:val="22"/>
        </w:rPr>
        <w:t>, Inklusions-</w:t>
      </w:r>
      <w:r w:rsidRPr="00577A56">
        <w:rPr>
          <w:rFonts w:ascii="Arial" w:hAnsi="Arial" w:cs="Arial"/>
          <w:sz w:val="22"/>
          <w:szCs w:val="22"/>
        </w:rPr>
        <w:t xml:space="preserve"> und Frauenförderprogrammen sowie nach einer grundlegenden Zurückdrängung geschlechterpolitischer </w:t>
      </w:r>
      <w:r w:rsidR="0C879228" w:rsidRPr="00577A56">
        <w:rPr>
          <w:rFonts w:ascii="Arial" w:hAnsi="Arial" w:cs="Arial"/>
          <w:sz w:val="22"/>
          <w:szCs w:val="22"/>
        </w:rPr>
        <w:t xml:space="preserve">und diversitätsorientierter </w:t>
      </w:r>
      <w:r w:rsidRPr="00577A56">
        <w:rPr>
          <w:rFonts w:ascii="Arial" w:hAnsi="Arial" w:cs="Arial"/>
          <w:sz w:val="22"/>
          <w:szCs w:val="22"/>
        </w:rPr>
        <w:t>Ansätze in Bildung und Wissenschaft.</w:t>
      </w:r>
      <w:r w:rsidR="0C879228" w:rsidRPr="00577A56">
        <w:rPr>
          <w:rFonts w:ascii="Arial" w:hAnsi="Arial" w:cs="Arial"/>
          <w:sz w:val="22"/>
          <w:szCs w:val="22"/>
        </w:rPr>
        <w:t xml:space="preserve"> </w:t>
      </w:r>
      <w:r w:rsidR="00E17B80" w:rsidRPr="00577A56">
        <w:rPr>
          <w:rFonts w:ascii="Arial" w:hAnsi="Arial" w:cs="Arial"/>
          <w:sz w:val="22"/>
          <w:szCs w:val="22"/>
        </w:rPr>
        <w:t xml:space="preserve">Statt Gleichstellungsbeauftragten </w:t>
      </w:r>
      <w:r w:rsidR="005157F2" w:rsidRPr="00577A56">
        <w:rPr>
          <w:rFonts w:ascii="Arial" w:hAnsi="Arial" w:cs="Arial"/>
          <w:sz w:val="22"/>
          <w:szCs w:val="22"/>
        </w:rPr>
        <w:t>s</w:t>
      </w:r>
      <w:r w:rsidR="00E17B80" w:rsidRPr="00577A56">
        <w:rPr>
          <w:rFonts w:ascii="Arial" w:hAnsi="Arial" w:cs="Arial"/>
          <w:sz w:val="22"/>
          <w:szCs w:val="22"/>
        </w:rPr>
        <w:t>ollen Familienbeauftragte ein</w:t>
      </w:r>
      <w:r w:rsidR="005157F2" w:rsidRPr="00577A56">
        <w:rPr>
          <w:rFonts w:ascii="Arial" w:hAnsi="Arial" w:cs="Arial"/>
          <w:sz w:val="22"/>
          <w:szCs w:val="22"/>
        </w:rPr>
        <w:t>ge</w:t>
      </w:r>
      <w:r w:rsidR="00E17B80" w:rsidRPr="00577A56">
        <w:rPr>
          <w:rFonts w:ascii="Arial" w:hAnsi="Arial" w:cs="Arial"/>
          <w:sz w:val="22"/>
          <w:szCs w:val="22"/>
        </w:rPr>
        <w:t>führ</w:t>
      </w:r>
      <w:r w:rsidR="005157F2" w:rsidRPr="00577A56">
        <w:rPr>
          <w:rFonts w:ascii="Arial" w:hAnsi="Arial" w:cs="Arial"/>
          <w:sz w:val="22"/>
          <w:szCs w:val="22"/>
        </w:rPr>
        <w:t>t werd</w:t>
      </w:r>
      <w:r w:rsidR="00E17B80" w:rsidRPr="00577A56">
        <w:rPr>
          <w:rFonts w:ascii="Arial" w:hAnsi="Arial" w:cs="Arial"/>
          <w:sz w:val="22"/>
          <w:szCs w:val="22"/>
        </w:rPr>
        <w:t xml:space="preserve">en – eine Verschiebung von Geschlechtergerechtigkeit hin zu </w:t>
      </w:r>
      <w:r w:rsidR="00647283" w:rsidRPr="00577A56">
        <w:rPr>
          <w:rFonts w:ascii="Arial" w:hAnsi="Arial" w:cs="Arial"/>
          <w:sz w:val="22"/>
          <w:szCs w:val="22"/>
        </w:rPr>
        <w:t xml:space="preserve">abstammungs- und binär gedachten </w:t>
      </w:r>
      <w:r w:rsidR="00E17B80" w:rsidRPr="00577A56">
        <w:rPr>
          <w:rFonts w:ascii="Arial" w:hAnsi="Arial" w:cs="Arial"/>
          <w:sz w:val="22"/>
          <w:szCs w:val="22"/>
        </w:rPr>
        <w:t xml:space="preserve">Familienkonzepten beobachten wir beispielsweise in den USA oder der Türkei. </w:t>
      </w:r>
      <w:r w:rsidRPr="00577A56">
        <w:rPr>
          <w:rFonts w:ascii="Arial" w:hAnsi="Arial" w:cs="Arial"/>
          <w:sz w:val="22"/>
          <w:szCs w:val="22"/>
        </w:rPr>
        <w:t xml:space="preserve">Diese </w:t>
      </w:r>
      <w:r w:rsidR="002D00B6" w:rsidRPr="00577A56">
        <w:rPr>
          <w:rFonts w:ascii="Arial" w:hAnsi="Arial" w:cs="Arial"/>
          <w:sz w:val="22"/>
          <w:szCs w:val="22"/>
        </w:rPr>
        <w:t xml:space="preserve">antidemokratischen </w:t>
      </w:r>
      <w:r w:rsidRPr="00577A56">
        <w:rPr>
          <w:rFonts w:ascii="Arial" w:hAnsi="Arial" w:cs="Arial"/>
          <w:sz w:val="22"/>
          <w:szCs w:val="22"/>
        </w:rPr>
        <w:t>Forderungen berühren grundlegende Fragen der Freiheit von Forschung und Lehre</w:t>
      </w:r>
      <w:r w:rsidR="00E54297" w:rsidRPr="004D49AE">
        <w:rPr>
          <w:rFonts w:ascii="Arial" w:hAnsi="Arial" w:cs="Arial"/>
          <w:sz w:val="22"/>
          <w:szCs w:val="22"/>
        </w:rPr>
        <w:t>.</w:t>
      </w:r>
    </w:p>
    <w:p w14:paraId="72BE5653" w14:textId="03CF9DE2" w:rsidR="00B236EE" w:rsidRPr="00577A56" w:rsidRDefault="00B236EE" w:rsidP="00AD499C">
      <w:pPr>
        <w:spacing w:line="264" w:lineRule="auto"/>
        <w:jc w:val="both"/>
        <w:rPr>
          <w:rFonts w:ascii="Arial" w:hAnsi="Arial" w:cs="Arial"/>
          <w:sz w:val="22"/>
          <w:szCs w:val="22"/>
        </w:rPr>
      </w:pPr>
      <w:r w:rsidRPr="00577A56">
        <w:rPr>
          <w:rFonts w:ascii="Arial" w:hAnsi="Arial" w:cs="Arial"/>
          <w:sz w:val="22"/>
          <w:szCs w:val="22"/>
        </w:rPr>
        <w:t xml:space="preserve">Auch in anderen Bereichen formuliert das </w:t>
      </w:r>
      <w:r w:rsidR="00114FC3">
        <w:rPr>
          <w:rFonts w:ascii="Arial" w:hAnsi="Arial" w:cs="Arial"/>
          <w:sz w:val="22"/>
          <w:szCs w:val="22"/>
        </w:rPr>
        <w:t>Regierungsp</w:t>
      </w:r>
      <w:r w:rsidRPr="00577A56">
        <w:rPr>
          <w:rFonts w:ascii="Arial" w:hAnsi="Arial" w:cs="Arial"/>
          <w:sz w:val="22"/>
          <w:szCs w:val="22"/>
        </w:rPr>
        <w:t xml:space="preserve">rogramm </w:t>
      </w:r>
      <w:r w:rsidR="00114FC3">
        <w:rPr>
          <w:rFonts w:ascii="Arial" w:hAnsi="Arial" w:cs="Arial"/>
          <w:sz w:val="22"/>
          <w:szCs w:val="22"/>
        </w:rPr>
        <w:t xml:space="preserve">der AfD in Sachsen-Anhalt </w:t>
      </w:r>
      <w:r w:rsidRPr="00577A56">
        <w:rPr>
          <w:rFonts w:ascii="Arial" w:hAnsi="Arial" w:cs="Arial"/>
          <w:sz w:val="22"/>
          <w:szCs w:val="22"/>
        </w:rPr>
        <w:t xml:space="preserve">weitreichende Veränderungen. </w:t>
      </w:r>
      <w:r w:rsidR="00114FC3">
        <w:rPr>
          <w:rFonts w:ascii="Arial" w:hAnsi="Arial" w:cs="Arial"/>
          <w:sz w:val="22"/>
          <w:szCs w:val="22"/>
        </w:rPr>
        <w:t xml:space="preserve">Es </w:t>
      </w:r>
      <w:r w:rsidRPr="00577A56">
        <w:rPr>
          <w:rFonts w:ascii="Arial" w:hAnsi="Arial" w:cs="Arial"/>
          <w:sz w:val="22"/>
          <w:szCs w:val="22"/>
        </w:rPr>
        <w:t xml:space="preserve">wendet sich gegen bestehende Formen schulischer Inklusion, </w:t>
      </w:r>
      <w:r w:rsidR="002643BF" w:rsidRPr="00577A56">
        <w:rPr>
          <w:rFonts w:ascii="Arial" w:hAnsi="Arial" w:cs="Arial"/>
          <w:sz w:val="22"/>
          <w:szCs w:val="22"/>
        </w:rPr>
        <w:t xml:space="preserve">gegen Teile postkolonialer und postfaschistischer Erinnerungskultur, </w:t>
      </w:r>
      <w:r w:rsidRPr="00577A56">
        <w:rPr>
          <w:rFonts w:ascii="Arial" w:hAnsi="Arial" w:cs="Arial"/>
          <w:sz w:val="22"/>
          <w:szCs w:val="22"/>
        </w:rPr>
        <w:t xml:space="preserve">gegen die Sichtbarkeit sexueller und geschlechtlicher Vielfalt und verfolgt eine </w:t>
      </w:r>
      <w:r w:rsidR="002643BF" w:rsidRPr="00577A56">
        <w:rPr>
          <w:rFonts w:ascii="Arial" w:hAnsi="Arial" w:cs="Arial"/>
          <w:sz w:val="22"/>
          <w:szCs w:val="22"/>
        </w:rPr>
        <w:t xml:space="preserve">zuwanderungsfeindliche und rassistische </w:t>
      </w:r>
      <w:r w:rsidRPr="00577A56">
        <w:rPr>
          <w:rFonts w:ascii="Arial" w:hAnsi="Arial" w:cs="Arial"/>
          <w:sz w:val="22"/>
          <w:szCs w:val="22"/>
        </w:rPr>
        <w:t>Migrationspolitik.</w:t>
      </w:r>
    </w:p>
    <w:p w14:paraId="0B02A2AB" w14:textId="7A0180CF" w:rsidR="00B236EE" w:rsidRPr="00577A56" w:rsidRDefault="002643BF" w:rsidP="00AD499C">
      <w:pPr>
        <w:spacing w:line="264" w:lineRule="auto"/>
        <w:jc w:val="both"/>
        <w:rPr>
          <w:rFonts w:ascii="Arial" w:hAnsi="Arial" w:cs="Arial"/>
          <w:b/>
          <w:bCs/>
          <w:sz w:val="22"/>
          <w:szCs w:val="22"/>
        </w:rPr>
      </w:pPr>
      <w:r w:rsidRPr="00577A56">
        <w:rPr>
          <w:rFonts w:ascii="Arial" w:hAnsi="Arial" w:cs="Arial"/>
          <w:b/>
          <w:bCs/>
          <w:sz w:val="22"/>
          <w:szCs w:val="22"/>
        </w:rPr>
        <w:t xml:space="preserve">Faschismus </w:t>
      </w:r>
      <w:r w:rsidR="00B236EE" w:rsidRPr="00577A56">
        <w:rPr>
          <w:rFonts w:ascii="Arial" w:hAnsi="Arial" w:cs="Arial"/>
          <w:b/>
          <w:bCs/>
          <w:sz w:val="22"/>
          <w:szCs w:val="22"/>
        </w:rPr>
        <w:t>ist kein „ostdeutsches Problem“</w:t>
      </w:r>
    </w:p>
    <w:p w14:paraId="2BA069B3" w14:textId="4C87910D" w:rsidR="002643BF" w:rsidRPr="00577A56" w:rsidRDefault="1AAC7392" w:rsidP="00AD499C">
      <w:pPr>
        <w:spacing w:line="264" w:lineRule="auto"/>
        <w:jc w:val="both"/>
        <w:rPr>
          <w:rFonts w:ascii="Arial" w:hAnsi="Arial" w:cs="Arial"/>
          <w:sz w:val="22"/>
          <w:szCs w:val="22"/>
        </w:rPr>
      </w:pPr>
      <w:r w:rsidRPr="00577A56">
        <w:rPr>
          <w:rFonts w:ascii="Arial" w:hAnsi="Arial" w:cs="Arial"/>
          <w:sz w:val="22"/>
          <w:szCs w:val="22"/>
        </w:rPr>
        <w:t>Gleichzeitig warnen wir ausdrücklich davor, die gegenwärtige Entwicklung auf Sachsen-Anhalt oder auf „Ostdeutschland“ zu reduzieren.</w:t>
      </w:r>
      <w:r w:rsidR="0C879228" w:rsidRPr="00577A56">
        <w:rPr>
          <w:rFonts w:ascii="Arial" w:hAnsi="Arial" w:cs="Arial"/>
          <w:sz w:val="22"/>
          <w:szCs w:val="22"/>
        </w:rPr>
        <w:t xml:space="preserve"> </w:t>
      </w:r>
      <w:r w:rsidRPr="00577A56">
        <w:rPr>
          <w:rFonts w:ascii="Arial" w:hAnsi="Arial" w:cs="Arial"/>
          <w:sz w:val="22"/>
          <w:szCs w:val="22"/>
        </w:rPr>
        <w:t xml:space="preserve">Eine solche Erklärung greift empirisch zu kurz. Sie droht, eine lange Tradition </w:t>
      </w:r>
      <w:r w:rsidR="0C879228" w:rsidRPr="00577A56">
        <w:rPr>
          <w:rFonts w:ascii="Arial" w:hAnsi="Arial" w:cs="Arial"/>
          <w:sz w:val="22"/>
          <w:szCs w:val="22"/>
        </w:rPr>
        <w:t xml:space="preserve">linearer </w:t>
      </w:r>
      <w:r w:rsidRPr="00577A56">
        <w:rPr>
          <w:rFonts w:ascii="Arial" w:hAnsi="Arial" w:cs="Arial"/>
          <w:sz w:val="22"/>
          <w:szCs w:val="22"/>
        </w:rPr>
        <w:t>Erzählungen zu reproduzieren, in denen Westdeutschland als demokratisch, modern und zivilisiert imaginiert wird, während Rassismus, Autoritarismus und Rechtsextremismus</w:t>
      </w:r>
      <w:r w:rsidR="0C879228" w:rsidRPr="00577A56">
        <w:rPr>
          <w:rFonts w:ascii="Arial" w:hAnsi="Arial" w:cs="Arial"/>
          <w:sz w:val="22"/>
          <w:szCs w:val="22"/>
        </w:rPr>
        <w:t xml:space="preserve"> „ossifiziert“ werden</w:t>
      </w:r>
      <w:r w:rsidRPr="00577A56">
        <w:rPr>
          <w:rFonts w:ascii="Arial" w:hAnsi="Arial" w:cs="Arial"/>
          <w:sz w:val="22"/>
          <w:szCs w:val="22"/>
        </w:rPr>
        <w:t>.</w:t>
      </w:r>
      <w:r w:rsidR="0C879228" w:rsidRPr="00577A56">
        <w:rPr>
          <w:rFonts w:ascii="Arial" w:hAnsi="Arial" w:cs="Arial"/>
          <w:sz w:val="22"/>
          <w:szCs w:val="22"/>
        </w:rPr>
        <w:t xml:space="preserve"> </w:t>
      </w:r>
      <w:r w:rsidRPr="00577A56">
        <w:rPr>
          <w:rFonts w:ascii="Arial" w:hAnsi="Arial" w:cs="Arial"/>
          <w:sz w:val="22"/>
          <w:szCs w:val="22"/>
        </w:rPr>
        <w:t xml:space="preserve">Damit geraten die miteinander verflochtenen Geschichten der </w:t>
      </w:r>
      <w:r w:rsidR="00337540" w:rsidRPr="00577A56">
        <w:rPr>
          <w:rFonts w:ascii="Arial" w:hAnsi="Arial" w:cs="Arial"/>
          <w:sz w:val="22"/>
          <w:szCs w:val="22"/>
        </w:rPr>
        <w:t>postkolonialen</w:t>
      </w:r>
      <w:r w:rsidR="00337540">
        <w:rPr>
          <w:rFonts w:ascii="Arial" w:hAnsi="Arial" w:cs="Arial"/>
          <w:sz w:val="22"/>
          <w:szCs w:val="22"/>
        </w:rPr>
        <w:t>,</w:t>
      </w:r>
      <w:r w:rsidR="00337540" w:rsidRPr="00577A56">
        <w:rPr>
          <w:rFonts w:ascii="Arial" w:hAnsi="Arial" w:cs="Arial"/>
          <w:sz w:val="22"/>
          <w:szCs w:val="22"/>
        </w:rPr>
        <w:t xml:space="preserve"> </w:t>
      </w:r>
      <w:r w:rsidRPr="00577A56">
        <w:rPr>
          <w:rFonts w:ascii="Arial" w:hAnsi="Arial" w:cs="Arial"/>
          <w:sz w:val="22"/>
          <w:szCs w:val="22"/>
        </w:rPr>
        <w:t>postnationalsozialistischen</w:t>
      </w:r>
      <w:r w:rsidR="00337540">
        <w:rPr>
          <w:rFonts w:ascii="Arial" w:hAnsi="Arial" w:cs="Arial"/>
          <w:sz w:val="22"/>
          <w:szCs w:val="22"/>
        </w:rPr>
        <w:t xml:space="preserve"> und</w:t>
      </w:r>
      <w:r w:rsidRPr="00577A56">
        <w:rPr>
          <w:rFonts w:ascii="Arial" w:hAnsi="Arial" w:cs="Arial"/>
          <w:sz w:val="22"/>
          <w:szCs w:val="22"/>
        </w:rPr>
        <w:t xml:space="preserve"> postsozialistischen Gesellschaft aus dem Blick. Ebenso unsichtbar werden die politischen, ökonomischen</w:t>
      </w:r>
      <w:r w:rsidR="0C879228" w:rsidRPr="00577A56">
        <w:rPr>
          <w:rFonts w:ascii="Arial" w:hAnsi="Arial" w:cs="Arial"/>
          <w:sz w:val="22"/>
          <w:szCs w:val="22"/>
        </w:rPr>
        <w:t>, kulturellen</w:t>
      </w:r>
      <w:r w:rsidRPr="00577A56">
        <w:rPr>
          <w:rFonts w:ascii="Arial" w:hAnsi="Arial" w:cs="Arial"/>
          <w:sz w:val="22"/>
          <w:szCs w:val="22"/>
        </w:rPr>
        <w:t xml:space="preserve"> und sozialen Bedingungen, unter denen autoritäre und recht</w:t>
      </w:r>
      <w:r w:rsidR="2B73B496" w:rsidRPr="00577A56">
        <w:rPr>
          <w:rFonts w:ascii="Arial" w:hAnsi="Arial" w:cs="Arial"/>
          <w:sz w:val="22"/>
          <w:szCs w:val="22"/>
        </w:rPr>
        <w:t xml:space="preserve">sextreme </w:t>
      </w:r>
      <w:r w:rsidRPr="00577A56">
        <w:rPr>
          <w:rFonts w:ascii="Arial" w:hAnsi="Arial" w:cs="Arial"/>
          <w:sz w:val="22"/>
          <w:szCs w:val="22"/>
        </w:rPr>
        <w:t>Mobilisierungen entstehen.</w:t>
      </w:r>
      <w:r w:rsidR="0C879228" w:rsidRPr="00577A56">
        <w:rPr>
          <w:rFonts w:ascii="Arial" w:hAnsi="Arial" w:cs="Arial"/>
          <w:sz w:val="22"/>
          <w:szCs w:val="22"/>
        </w:rPr>
        <w:t xml:space="preserve"> Die Wahlergebnisse und bundesweiten Entwicklungen zeigen, dass Rechtsextremismus, Rassismus, Antisemitismus, Antifeminismus und Queerfeindlichkeit gesamtgesellschaftliche Phänomene sind.</w:t>
      </w:r>
      <w:r w:rsidR="000D6034" w:rsidRPr="00577A56">
        <w:rPr>
          <w:rFonts w:ascii="Arial" w:hAnsi="Arial" w:cs="Arial"/>
          <w:sz w:val="22"/>
          <w:szCs w:val="22"/>
        </w:rPr>
        <w:t xml:space="preserve"> Auch international zeichnet sich eine Tendenz ab, kritische wissenschaftliche Ansätze zu delegitimieren, sie abzuschaffen oder Fördermittel zu entziehen.</w:t>
      </w:r>
    </w:p>
    <w:p w14:paraId="689918FF" w14:textId="77777777" w:rsidR="00B236EE" w:rsidRPr="00577A56" w:rsidRDefault="00B236EE" w:rsidP="00AD499C">
      <w:pPr>
        <w:spacing w:line="264" w:lineRule="auto"/>
        <w:jc w:val="both"/>
        <w:rPr>
          <w:rFonts w:ascii="Arial" w:hAnsi="Arial" w:cs="Arial"/>
          <w:b/>
          <w:bCs/>
          <w:sz w:val="22"/>
          <w:szCs w:val="22"/>
        </w:rPr>
      </w:pPr>
      <w:r w:rsidRPr="00577A56">
        <w:rPr>
          <w:rFonts w:ascii="Arial" w:hAnsi="Arial" w:cs="Arial"/>
          <w:b/>
          <w:bCs/>
          <w:sz w:val="22"/>
          <w:szCs w:val="22"/>
        </w:rPr>
        <w:t>Angriffe auf Geschlechterforschung reichen über die extreme Rechte hinaus</w:t>
      </w:r>
    </w:p>
    <w:p w14:paraId="0D5606B0" w14:textId="567FB370" w:rsidR="00647283" w:rsidRPr="00577A56" w:rsidRDefault="3B397EC6" w:rsidP="00AD499C">
      <w:pPr>
        <w:spacing w:line="264" w:lineRule="auto"/>
        <w:jc w:val="both"/>
        <w:rPr>
          <w:rFonts w:ascii="Arial" w:hAnsi="Arial" w:cs="Arial"/>
          <w:sz w:val="22"/>
          <w:szCs w:val="22"/>
        </w:rPr>
      </w:pPr>
      <w:r w:rsidRPr="00577A56">
        <w:rPr>
          <w:rFonts w:ascii="Arial" w:hAnsi="Arial" w:cs="Arial"/>
          <w:sz w:val="22"/>
          <w:szCs w:val="22"/>
        </w:rPr>
        <w:t xml:space="preserve">Wir </w:t>
      </w:r>
      <w:r w:rsidR="1AAC7392" w:rsidRPr="00577A56">
        <w:rPr>
          <w:rFonts w:ascii="Arial" w:hAnsi="Arial" w:cs="Arial"/>
          <w:sz w:val="22"/>
          <w:szCs w:val="22"/>
        </w:rPr>
        <w:t>beobachten, dass die Delegitimierung von Geschlechterforschung sowie antifeministische und queerfeindliche Argumentationsmuster nicht ausschließlich im recht</w:t>
      </w:r>
      <w:r w:rsidR="28CC4712" w:rsidRPr="00577A56">
        <w:rPr>
          <w:rFonts w:ascii="Arial" w:hAnsi="Arial" w:cs="Arial"/>
          <w:sz w:val="22"/>
          <w:szCs w:val="22"/>
        </w:rPr>
        <w:t>sextremen</w:t>
      </w:r>
      <w:r w:rsidR="1AAC7392" w:rsidRPr="00577A56">
        <w:rPr>
          <w:rFonts w:ascii="Arial" w:hAnsi="Arial" w:cs="Arial"/>
          <w:sz w:val="22"/>
          <w:szCs w:val="22"/>
        </w:rPr>
        <w:t xml:space="preserve"> politischen Spektrum auftreten.</w:t>
      </w:r>
      <w:r w:rsidR="5D9F27D0" w:rsidRPr="00577A56">
        <w:rPr>
          <w:rFonts w:ascii="Arial" w:hAnsi="Arial" w:cs="Arial"/>
          <w:sz w:val="22"/>
          <w:szCs w:val="22"/>
        </w:rPr>
        <w:t xml:space="preserve"> </w:t>
      </w:r>
      <w:r w:rsidR="1AAC7392" w:rsidRPr="00577A56">
        <w:rPr>
          <w:rFonts w:ascii="Arial" w:hAnsi="Arial" w:cs="Arial"/>
          <w:sz w:val="22"/>
          <w:szCs w:val="22"/>
        </w:rPr>
        <w:t xml:space="preserve">Auch innerhalb demokratischer Parteien werden Geschlechterforschung, Gleichstellungspolitik und geschlechtliche Vielfalt zunehmend zum Gegenstand politischer </w:t>
      </w:r>
      <w:r w:rsidR="1AAC7392" w:rsidRPr="00577A56">
        <w:rPr>
          <w:rFonts w:ascii="Arial" w:hAnsi="Arial" w:cs="Arial"/>
          <w:sz w:val="22"/>
          <w:szCs w:val="22"/>
        </w:rPr>
        <w:lastRenderedPageBreak/>
        <w:t xml:space="preserve">Polarisierung. Im Berliner Wahlkampf </w:t>
      </w:r>
      <w:r w:rsidR="0C879228" w:rsidRPr="00577A56">
        <w:rPr>
          <w:rFonts w:ascii="Arial" w:hAnsi="Arial" w:cs="Arial"/>
          <w:sz w:val="22"/>
          <w:szCs w:val="22"/>
        </w:rPr>
        <w:t xml:space="preserve">der CDU </w:t>
      </w:r>
      <w:r w:rsidR="1AAC7392" w:rsidRPr="00577A56">
        <w:rPr>
          <w:rFonts w:ascii="Arial" w:hAnsi="Arial" w:cs="Arial"/>
          <w:sz w:val="22"/>
          <w:szCs w:val="22"/>
        </w:rPr>
        <w:t xml:space="preserve">wurde beispielsweise ein Gegensatz zwischen sogenannten „Gender-Lehrstühlen“ und wissenschaftlicher Spitzenforschung konstruiert. </w:t>
      </w:r>
      <w:r w:rsidR="00647283" w:rsidRPr="00577A56">
        <w:rPr>
          <w:rFonts w:ascii="Arial" w:hAnsi="Arial" w:cs="Arial"/>
          <w:sz w:val="22"/>
          <w:szCs w:val="22"/>
        </w:rPr>
        <w:t>Gerade angesichts der aktuellen Situation halten wir es für inakzeptabel, wissenschaftliche Felder pauschal politisch zu delegitimieren, anstatt Fragen von Forschungsqualität, Ressourcen und wissenschaftspolitischen Prioritäten anhand wissenschaftlich und demokratisch begründeter Kriterien zu diskutieren.</w:t>
      </w:r>
    </w:p>
    <w:p w14:paraId="3F46287E" w14:textId="32CE93A2" w:rsidR="00B236EE" w:rsidRPr="00577A56" w:rsidRDefault="1AAC7392" w:rsidP="00AD499C">
      <w:pPr>
        <w:spacing w:line="264" w:lineRule="auto"/>
        <w:jc w:val="both"/>
        <w:rPr>
          <w:rFonts w:ascii="Arial" w:hAnsi="Arial" w:cs="Arial"/>
          <w:sz w:val="22"/>
          <w:szCs w:val="22"/>
        </w:rPr>
      </w:pPr>
      <w:r w:rsidRPr="00577A56">
        <w:rPr>
          <w:rFonts w:ascii="Arial" w:hAnsi="Arial" w:cs="Arial"/>
          <w:sz w:val="22"/>
          <w:szCs w:val="22"/>
        </w:rPr>
        <w:t xml:space="preserve">Unsere Sorge richtet sich dabei nicht allein auf eine Verschiebung der Grenzen des öffentlich Sagbaren. Wissenschaftler*innen, Gleichstellungsbeauftragte, </w:t>
      </w:r>
      <w:r w:rsidR="0C879228" w:rsidRPr="00577A56">
        <w:rPr>
          <w:rFonts w:ascii="Arial" w:hAnsi="Arial" w:cs="Arial"/>
          <w:sz w:val="22"/>
          <w:szCs w:val="22"/>
        </w:rPr>
        <w:t xml:space="preserve">politische Initiativen </w:t>
      </w:r>
      <w:r w:rsidRPr="00577A56">
        <w:rPr>
          <w:rFonts w:ascii="Arial" w:hAnsi="Arial" w:cs="Arial"/>
          <w:sz w:val="22"/>
          <w:szCs w:val="22"/>
        </w:rPr>
        <w:t>sowie andere zivilgesellschaftlich Engagierte berichten zunehmend von Einschüchterungen, Angriffen und Drohungen.</w:t>
      </w:r>
      <w:r w:rsidR="0C879228" w:rsidRPr="00577A56">
        <w:rPr>
          <w:rFonts w:ascii="Arial" w:hAnsi="Arial" w:cs="Arial"/>
          <w:sz w:val="22"/>
          <w:szCs w:val="22"/>
        </w:rPr>
        <w:t xml:space="preserve"> </w:t>
      </w:r>
      <w:r w:rsidR="00577A56" w:rsidRPr="004D49AE">
        <w:rPr>
          <w:rFonts w:ascii="Arial" w:hAnsi="Arial" w:cs="Arial"/>
          <w:sz w:val="22"/>
          <w:szCs w:val="22"/>
        </w:rPr>
        <w:t xml:space="preserve">Unsere </w:t>
      </w:r>
      <w:r w:rsidRPr="00577A56">
        <w:rPr>
          <w:rFonts w:ascii="Arial" w:hAnsi="Arial" w:cs="Arial"/>
          <w:sz w:val="22"/>
          <w:szCs w:val="22"/>
        </w:rPr>
        <w:t>Kolleg</w:t>
      </w:r>
      <w:r w:rsidR="0C879228" w:rsidRPr="00577A56">
        <w:rPr>
          <w:rFonts w:ascii="Arial" w:hAnsi="Arial" w:cs="Arial"/>
          <w:sz w:val="22"/>
          <w:szCs w:val="22"/>
        </w:rPr>
        <w:t xml:space="preserve">*innen </w:t>
      </w:r>
      <w:r w:rsidRPr="00577A56">
        <w:rPr>
          <w:rFonts w:ascii="Arial" w:hAnsi="Arial" w:cs="Arial"/>
          <w:sz w:val="22"/>
          <w:szCs w:val="22"/>
        </w:rPr>
        <w:t xml:space="preserve">erleben </w:t>
      </w:r>
      <w:r w:rsidR="0C879228" w:rsidRPr="00577A56">
        <w:rPr>
          <w:rFonts w:ascii="Arial" w:hAnsi="Arial" w:cs="Arial"/>
          <w:sz w:val="22"/>
          <w:szCs w:val="22"/>
        </w:rPr>
        <w:t xml:space="preserve">immer häufiger </w:t>
      </w:r>
      <w:r w:rsidRPr="00577A56">
        <w:rPr>
          <w:rFonts w:ascii="Arial" w:hAnsi="Arial" w:cs="Arial"/>
          <w:sz w:val="22"/>
          <w:szCs w:val="22"/>
        </w:rPr>
        <w:t>Beleidigungen, öffentliche Diffamierungen, Einschüchterungsversuche bis hin zu Morddrohungen.</w:t>
      </w:r>
      <w:r w:rsidR="0C879228" w:rsidRPr="00577A56">
        <w:rPr>
          <w:rFonts w:ascii="Arial" w:hAnsi="Arial" w:cs="Arial"/>
          <w:sz w:val="22"/>
          <w:szCs w:val="22"/>
        </w:rPr>
        <w:t xml:space="preserve"> Diese Angriffe</w:t>
      </w:r>
      <w:r w:rsidRPr="00577A56">
        <w:rPr>
          <w:rFonts w:ascii="Arial" w:hAnsi="Arial" w:cs="Arial"/>
          <w:sz w:val="22"/>
          <w:szCs w:val="22"/>
        </w:rPr>
        <w:t xml:space="preserve"> können Forschung einschränken, Themen aus dem öffentlichen Raum verdrängen und dazu führen, dass Wissenschaftler*innen bestimmte Forschungsfragen, öffentliche Auftritte oder Formen des Wissenstransfers aus Sicherheitsgründen vermeiden.</w:t>
      </w:r>
    </w:p>
    <w:p w14:paraId="018C3A2D" w14:textId="77777777" w:rsidR="00B236EE" w:rsidRPr="00577A56" w:rsidRDefault="00B236EE" w:rsidP="00AD499C">
      <w:pPr>
        <w:spacing w:line="264" w:lineRule="auto"/>
        <w:jc w:val="both"/>
        <w:rPr>
          <w:rFonts w:ascii="Arial" w:hAnsi="Arial" w:cs="Arial"/>
          <w:b/>
          <w:bCs/>
          <w:sz w:val="22"/>
          <w:szCs w:val="22"/>
        </w:rPr>
      </w:pPr>
      <w:r w:rsidRPr="00577A56">
        <w:rPr>
          <w:rFonts w:ascii="Arial" w:hAnsi="Arial" w:cs="Arial"/>
          <w:b/>
          <w:bCs/>
          <w:sz w:val="22"/>
          <w:szCs w:val="22"/>
        </w:rPr>
        <w:t>Gerade jetzt brauchen wir Solidarität und Bündnisse</w:t>
      </w:r>
    </w:p>
    <w:p w14:paraId="34D64C6A" w14:textId="4723F87D" w:rsidR="005157F2" w:rsidRPr="00577A56" w:rsidRDefault="000D6034" w:rsidP="00AD499C">
      <w:pPr>
        <w:spacing w:line="264" w:lineRule="auto"/>
        <w:jc w:val="both"/>
        <w:rPr>
          <w:rFonts w:ascii="Arial" w:hAnsi="Arial" w:cs="Arial"/>
          <w:sz w:val="22"/>
          <w:szCs w:val="22"/>
        </w:rPr>
      </w:pPr>
      <w:r w:rsidRPr="00577A56">
        <w:rPr>
          <w:rFonts w:ascii="Arial" w:hAnsi="Arial" w:cs="Arial"/>
          <w:sz w:val="22"/>
          <w:szCs w:val="22"/>
        </w:rPr>
        <w:t xml:space="preserve">Gerade weil </w:t>
      </w:r>
      <w:r w:rsidR="00066CF7">
        <w:rPr>
          <w:rFonts w:ascii="Arial" w:hAnsi="Arial" w:cs="Arial"/>
          <w:sz w:val="22"/>
          <w:szCs w:val="22"/>
        </w:rPr>
        <w:t xml:space="preserve">die </w:t>
      </w:r>
      <w:r w:rsidRPr="00577A56">
        <w:rPr>
          <w:rFonts w:ascii="Arial" w:hAnsi="Arial" w:cs="Arial"/>
          <w:sz w:val="22"/>
          <w:szCs w:val="22"/>
        </w:rPr>
        <w:t xml:space="preserve">Gender Studies ein Forschungsfeld sind, </w:t>
      </w:r>
      <w:r w:rsidR="005F68EF">
        <w:rPr>
          <w:rFonts w:ascii="Arial" w:hAnsi="Arial" w:cs="Arial"/>
          <w:sz w:val="22"/>
          <w:szCs w:val="22"/>
        </w:rPr>
        <w:t>da</w:t>
      </w:r>
      <w:r w:rsidRPr="00577A56">
        <w:rPr>
          <w:rFonts w:ascii="Arial" w:hAnsi="Arial" w:cs="Arial"/>
          <w:sz w:val="22"/>
          <w:szCs w:val="22"/>
        </w:rPr>
        <w:t xml:space="preserve">s disziplinenübergreifend arbeitet, betreffen diese Entwicklungen nicht nur die Geschlechterforschung. </w:t>
      </w:r>
      <w:r w:rsidR="00B236EE" w:rsidRPr="00577A56">
        <w:rPr>
          <w:rFonts w:ascii="Arial" w:hAnsi="Arial" w:cs="Arial"/>
          <w:sz w:val="22"/>
          <w:szCs w:val="22"/>
        </w:rPr>
        <w:t>Für uns folgt daraus vor allem eines: Wir müssen enger zusammenarbeiten.</w:t>
      </w:r>
      <w:r w:rsidR="002643BF" w:rsidRPr="00577A56">
        <w:rPr>
          <w:rFonts w:ascii="Arial" w:hAnsi="Arial" w:cs="Arial"/>
          <w:sz w:val="22"/>
          <w:szCs w:val="22"/>
        </w:rPr>
        <w:t xml:space="preserve"> </w:t>
      </w:r>
      <w:r w:rsidR="00B236EE" w:rsidRPr="00577A56">
        <w:rPr>
          <w:rFonts w:ascii="Arial" w:hAnsi="Arial" w:cs="Arial"/>
          <w:sz w:val="22"/>
          <w:szCs w:val="22"/>
        </w:rPr>
        <w:t xml:space="preserve">Wir brauchen </w:t>
      </w:r>
      <w:r w:rsidR="002643BF" w:rsidRPr="00577A56">
        <w:rPr>
          <w:rFonts w:ascii="Arial" w:hAnsi="Arial" w:cs="Arial"/>
          <w:sz w:val="22"/>
          <w:szCs w:val="22"/>
        </w:rPr>
        <w:t xml:space="preserve">solidarische Bündnisse </w:t>
      </w:r>
      <w:r w:rsidR="00B236EE" w:rsidRPr="00577A56">
        <w:rPr>
          <w:rFonts w:ascii="Arial" w:hAnsi="Arial" w:cs="Arial"/>
          <w:sz w:val="22"/>
          <w:szCs w:val="22"/>
        </w:rPr>
        <w:t>zwischen Kolleg</w:t>
      </w:r>
      <w:r w:rsidR="002643BF" w:rsidRPr="00577A56">
        <w:rPr>
          <w:rFonts w:ascii="Arial" w:hAnsi="Arial" w:cs="Arial"/>
          <w:sz w:val="22"/>
          <w:szCs w:val="22"/>
        </w:rPr>
        <w:t xml:space="preserve">*innen </w:t>
      </w:r>
      <w:r w:rsidR="00B236EE" w:rsidRPr="00577A56">
        <w:rPr>
          <w:rFonts w:ascii="Arial" w:hAnsi="Arial" w:cs="Arial"/>
          <w:iCs/>
          <w:sz w:val="22"/>
          <w:szCs w:val="22"/>
        </w:rPr>
        <w:t>innerhalb der Gender Studies</w:t>
      </w:r>
      <w:r w:rsidR="002643BF" w:rsidRPr="00577A56">
        <w:rPr>
          <w:rFonts w:ascii="Arial" w:hAnsi="Arial" w:cs="Arial"/>
          <w:iCs/>
          <w:sz w:val="22"/>
          <w:szCs w:val="22"/>
        </w:rPr>
        <w:t xml:space="preserve"> und </w:t>
      </w:r>
      <w:r w:rsidR="00B236EE" w:rsidRPr="00577A56">
        <w:rPr>
          <w:rFonts w:ascii="Arial" w:hAnsi="Arial" w:cs="Arial"/>
          <w:iCs/>
          <w:sz w:val="22"/>
          <w:szCs w:val="22"/>
        </w:rPr>
        <w:t>zugleich Bündnisse über die Grenzen einzelner Forschungsfelder und Disziplinen hinweg – mit der Rechtsextremismus-, Antisemitismus-, Rassismus-, Migrations-, Disability-, Queer- und Ungleichheitsforschung ebenso wie mit Kolleg</w:t>
      </w:r>
      <w:r w:rsidR="002643BF" w:rsidRPr="00577A56">
        <w:rPr>
          <w:rFonts w:ascii="Arial" w:hAnsi="Arial" w:cs="Arial"/>
          <w:iCs/>
          <w:sz w:val="22"/>
          <w:szCs w:val="22"/>
        </w:rPr>
        <w:t>*</w:t>
      </w:r>
      <w:r w:rsidR="00B236EE" w:rsidRPr="00577A56">
        <w:rPr>
          <w:rFonts w:ascii="Arial" w:hAnsi="Arial" w:cs="Arial"/>
          <w:sz w:val="22"/>
          <w:szCs w:val="22"/>
        </w:rPr>
        <w:t>innen aus anderen wissenschaftlichen Feldern.</w:t>
      </w:r>
      <w:r w:rsidRPr="00577A56">
        <w:rPr>
          <w:rFonts w:ascii="Arial" w:hAnsi="Arial" w:cs="Arial"/>
          <w:sz w:val="22"/>
          <w:szCs w:val="22"/>
        </w:rPr>
        <w:t xml:space="preserve"> Wir fordern unsere Kolleg*innen auf</w:t>
      </w:r>
      <w:r w:rsidR="00577A56" w:rsidRPr="004D49AE">
        <w:rPr>
          <w:rFonts w:ascii="Arial" w:hAnsi="Arial" w:cs="Arial"/>
          <w:sz w:val="22"/>
          <w:szCs w:val="22"/>
        </w:rPr>
        <w:t>: S</w:t>
      </w:r>
      <w:r w:rsidRPr="00577A56">
        <w:rPr>
          <w:rFonts w:ascii="Arial" w:hAnsi="Arial" w:cs="Arial"/>
          <w:sz w:val="22"/>
          <w:szCs w:val="22"/>
        </w:rPr>
        <w:t xml:space="preserve">chaut nicht weg, wenn vermeintlich einzelne Wissenschaftler*innen in euren Fächern oder in anderen Forschungsbereichen angegriffen werden. </w:t>
      </w:r>
      <w:r w:rsidR="005157F2" w:rsidRPr="00577A56">
        <w:rPr>
          <w:rFonts w:ascii="Arial" w:hAnsi="Arial" w:cs="Arial"/>
          <w:sz w:val="22"/>
          <w:szCs w:val="22"/>
        </w:rPr>
        <w:t>Diese Angriffe sind Angriffe auf die Wissenschaftsfreiheit</w:t>
      </w:r>
      <w:r w:rsidR="00577A56" w:rsidRPr="004D49AE">
        <w:rPr>
          <w:rFonts w:ascii="Arial" w:hAnsi="Arial" w:cs="Arial"/>
          <w:sz w:val="22"/>
          <w:szCs w:val="22"/>
        </w:rPr>
        <w:t>;</w:t>
      </w:r>
      <w:r w:rsidR="005157F2" w:rsidRPr="00577A56">
        <w:rPr>
          <w:rFonts w:ascii="Arial" w:hAnsi="Arial" w:cs="Arial"/>
          <w:sz w:val="22"/>
          <w:szCs w:val="22"/>
        </w:rPr>
        <w:t xml:space="preserve"> </w:t>
      </w:r>
      <w:r w:rsidR="00577A56" w:rsidRPr="004D49AE">
        <w:rPr>
          <w:rFonts w:ascii="Arial" w:hAnsi="Arial" w:cs="Arial"/>
          <w:sz w:val="22"/>
          <w:szCs w:val="22"/>
        </w:rPr>
        <w:t>i</w:t>
      </w:r>
      <w:r w:rsidR="005157F2" w:rsidRPr="00577A56">
        <w:rPr>
          <w:rFonts w:ascii="Arial" w:hAnsi="Arial" w:cs="Arial"/>
          <w:sz w:val="22"/>
          <w:szCs w:val="22"/>
        </w:rPr>
        <w:t>nternational können wir bereits beobachten, welche konkreten Folgen das haben kann, beispielsweise wenn Fördermittel entzogen, Lehrinhalte aus Curricula gedrängt</w:t>
      </w:r>
      <w:r w:rsidR="00FC121F">
        <w:rPr>
          <w:rFonts w:ascii="Arial" w:hAnsi="Arial" w:cs="Arial"/>
          <w:sz w:val="22"/>
          <w:szCs w:val="22"/>
        </w:rPr>
        <w:t xml:space="preserve"> und</w:t>
      </w:r>
      <w:r w:rsidR="005157F2" w:rsidRPr="00577A56">
        <w:rPr>
          <w:rFonts w:ascii="Arial" w:hAnsi="Arial" w:cs="Arial"/>
          <w:sz w:val="22"/>
          <w:szCs w:val="22"/>
        </w:rPr>
        <w:t xml:space="preserve"> Wissenschaftler*innen unter Druck gesetzt </w:t>
      </w:r>
      <w:r w:rsidR="00FC121F">
        <w:rPr>
          <w:rFonts w:ascii="Arial" w:hAnsi="Arial" w:cs="Arial"/>
          <w:sz w:val="22"/>
          <w:szCs w:val="22"/>
        </w:rPr>
        <w:t>oder</w:t>
      </w:r>
      <w:r w:rsidR="005157F2" w:rsidRPr="00577A56">
        <w:rPr>
          <w:rFonts w:ascii="Arial" w:hAnsi="Arial" w:cs="Arial"/>
          <w:sz w:val="22"/>
          <w:szCs w:val="22"/>
        </w:rPr>
        <w:t xml:space="preserve"> </w:t>
      </w:r>
      <w:r w:rsidR="00066CF7">
        <w:rPr>
          <w:rFonts w:ascii="Arial" w:hAnsi="Arial" w:cs="Arial"/>
          <w:sz w:val="22"/>
          <w:szCs w:val="22"/>
        </w:rPr>
        <w:t xml:space="preserve">dazu </w:t>
      </w:r>
      <w:r w:rsidR="005157F2" w:rsidRPr="00577A56">
        <w:rPr>
          <w:rFonts w:ascii="Arial" w:hAnsi="Arial" w:cs="Arial"/>
          <w:sz w:val="22"/>
          <w:szCs w:val="22"/>
        </w:rPr>
        <w:t>gezwungen werden, Institutionen oder das Land zu verlassen.</w:t>
      </w:r>
    </w:p>
    <w:p w14:paraId="6994C7BB" w14:textId="4A00B138" w:rsidR="00B236EE" w:rsidRPr="00577A56" w:rsidRDefault="0080481B" w:rsidP="00AD499C">
      <w:pPr>
        <w:spacing w:line="264" w:lineRule="auto"/>
        <w:jc w:val="both"/>
        <w:rPr>
          <w:rFonts w:ascii="Arial" w:hAnsi="Arial" w:cs="Arial"/>
          <w:sz w:val="22"/>
          <w:szCs w:val="22"/>
        </w:rPr>
      </w:pPr>
      <w:r w:rsidRPr="00577A56">
        <w:rPr>
          <w:rFonts w:ascii="Arial" w:hAnsi="Arial" w:cs="Arial"/>
          <w:sz w:val="22"/>
          <w:szCs w:val="22"/>
        </w:rPr>
        <w:t>W</w:t>
      </w:r>
      <w:r w:rsidR="00B236EE" w:rsidRPr="00577A56">
        <w:rPr>
          <w:rFonts w:ascii="Arial" w:hAnsi="Arial" w:cs="Arial"/>
          <w:sz w:val="22"/>
          <w:szCs w:val="22"/>
        </w:rPr>
        <w:t xml:space="preserve">ir brauchen den Austausch mit zivilgesellschaftlichen Organisationen, Beratungsstellen, </w:t>
      </w:r>
      <w:r w:rsidR="003E3033">
        <w:rPr>
          <w:rFonts w:ascii="Arial" w:hAnsi="Arial" w:cs="Arial"/>
          <w:sz w:val="22"/>
          <w:szCs w:val="22"/>
        </w:rPr>
        <w:t xml:space="preserve">Akteur*innen der </w:t>
      </w:r>
      <w:r w:rsidR="00B236EE" w:rsidRPr="00577A56">
        <w:rPr>
          <w:rFonts w:ascii="Arial" w:hAnsi="Arial" w:cs="Arial"/>
          <w:sz w:val="22"/>
          <w:szCs w:val="22"/>
        </w:rPr>
        <w:t>Bildungs</w:t>
      </w:r>
      <w:r w:rsidR="003E3033">
        <w:rPr>
          <w:rFonts w:ascii="Arial" w:hAnsi="Arial" w:cs="Arial"/>
          <w:sz w:val="22"/>
          <w:szCs w:val="22"/>
        </w:rPr>
        <w:t>- und</w:t>
      </w:r>
      <w:r w:rsidR="00B236EE" w:rsidRPr="00577A56">
        <w:rPr>
          <w:rFonts w:ascii="Arial" w:hAnsi="Arial" w:cs="Arial"/>
          <w:sz w:val="22"/>
          <w:szCs w:val="22"/>
        </w:rPr>
        <w:t xml:space="preserve"> Gleichstellungsarbeit und anderen Praxispartner*innen. Wissenschaft kann gesellschaftliche Entwicklungen analysieren und Wissen zur Verfügung stellen. Zugleich können wir von den Erfahrungen und dem Wissen derjenigen lernen, die täglich mit Diskriminierung, Bedrohungen und antidemokratischen Mobilisierungen konfrontiert sind.</w:t>
      </w:r>
    </w:p>
    <w:p w14:paraId="57E568E1" w14:textId="5DE3334B" w:rsidR="005E62EF" w:rsidRPr="00577A56" w:rsidRDefault="002643BF" w:rsidP="00AD499C">
      <w:pPr>
        <w:spacing w:line="264" w:lineRule="auto"/>
        <w:jc w:val="both"/>
        <w:rPr>
          <w:rFonts w:ascii="Arial" w:hAnsi="Arial" w:cs="Arial"/>
          <w:sz w:val="22"/>
          <w:szCs w:val="22"/>
        </w:rPr>
      </w:pPr>
      <w:r w:rsidRPr="00577A56">
        <w:rPr>
          <w:rFonts w:ascii="Arial" w:hAnsi="Arial" w:cs="Arial"/>
          <w:sz w:val="22"/>
          <w:szCs w:val="22"/>
        </w:rPr>
        <w:t>Gerade angesichts zunehmender Angriffe auf Wissenschaft, Gleichstellung und gesellschaftliche Vielfalt halten wir solche solidarischen Infrastrukturen für unverzichtbar. Deshalb wird d</w:t>
      </w:r>
      <w:r w:rsidR="00E72B78">
        <w:rPr>
          <w:rFonts w:ascii="Arial" w:hAnsi="Arial" w:cs="Arial"/>
          <w:sz w:val="22"/>
          <w:szCs w:val="22"/>
        </w:rPr>
        <w:t>er Vorstand der</w:t>
      </w:r>
      <w:r w:rsidRPr="00577A56">
        <w:rPr>
          <w:rFonts w:ascii="Arial" w:hAnsi="Arial" w:cs="Arial"/>
          <w:sz w:val="22"/>
          <w:szCs w:val="22"/>
        </w:rPr>
        <w:t xml:space="preserve"> </w:t>
      </w:r>
      <w:r w:rsidRPr="00577A56">
        <w:rPr>
          <w:rFonts w:ascii="Arial" w:hAnsi="Arial" w:cs="Arial"/>
          <w:b/>
          <w:bCs/>
          <w:sz w:val="22"/>
          <w:szCs w:val="22"/>
        </w:rPr>
        <w:t>Fachgesellschaft Geschlechterstudien</w:t>
      </w:r>
      <w:r w:rsidRPr="00577A56">
        <w:rPr>
          <w:rFonts w:ascii="Arial" w:hAnsi="Arial" w:cs="Arial"/>
          <w:sz w:val="22"/>
          <w:szCs w:val="22"/>
        </w:rPr>
        <w:t xml:space="preserve"> in den kommenden Monaten zu verschiedenen Formaten und Runden Tischen einladen. Wir möchten Räume schaffen, in denen wir uns über die gegenwärtige Situation austauschen, Erfahrungen und Wissen miteinander teilen und darüber beraten können, wie Wissenschaftler*innen und Institutionen mit Angriffen umgehen</w:t>
      </w:r>
      <w:r w:rsidR="006F05C9" w:rsidRPr="00577A56">
        <w:rPr>
          <w:rFonts w:ascii="Arial" w:hAnsi="Arial" w:cs="Arial"/>
          <w:sz w:val="22"/>
          <w:szCs w:val="22"/>
        </w:rPr>
        <w:t>, bereits vorhandene Ressourcen teilen</w:t>
      </w:r>
      <w:r w:rsidRPr="00577A56">
        <w:rPr>
          <w:rFonts w:ascii="Arial" w:hAnsi="Arial" w:cs="Arial"/>
          <w:sz w:val="22"/>
          <w:szCs w:val="22"/>
        </w:rPr>
        <w:t xml:space="preserve"> und </w:t>
      </w:r>
      <w:r w:rsidR="006F05C9" w:rsidRPr="00577A56">
        <w:rPr>
          <w:rFonts w:ascii="Arial" w:hAnsi="Arial" w:cs="Arial"/>
          <w:sz w:val="22"/>
          <w:szCs w:val="22"/>
        </w:rPr>
        <w:t>überlegen</w:t>
      </w:r>
      <w:r w:rsidR="00CE2C32">
        <w:rPr>
          <w:rFonts w:ascii="Arial" w:hAnsi="Arial" w:cs="Arial"/>
          <w:sz w:val="22"/>
          <w:szCs w:val="22"/>
        </w:rPr>
        <w:t>,</w:t>
      </w:r>
      <w:r w:rsidR="006F05C9" w:rsidRPr="00577A56">
        <w:rPr>
          <w:rFonts w:ascii="Arial" w:hAnsi="Arial" w:cs="Arial"/>
          <w:sz w:val="22"/>
          <w:szCs w:val="22"/>
        </w:rPr>
        <w:t xml:space="preserve"> </w:t>
      </w:r>
      <w:r w:rsidRPr="00577A56">
        <w:rPr>
          <w:rFonts w:ascii="Arial" w:hAnsi="Arial" w:cs="Arial"/>
          <w:sz w:val="22"/>
          <w:szCs w:val="22"/>
        </w:rPr>
        <w:t>wie tragfähige Bündnisse zwischen Wissenschaft und Praxis gestärkt werden können.</w:t>
      </w:r>
    </w:p>
    <w:p w14:paraId="44866CA1" w14:textId="7033BBC1" w:rsidR="006F05C9" w:rsidRDefault="006F05C9" w:rsidP="00AD499C">
      <w:pPr>
        <w:spacing w:line="264" w:lineRule="auto"/>
        <w:jc w:val="both"/>
        <w:rPr>
          <w:rFonts w:ascii="Arial" w:hAnsi="Arial" w:cs="Arial"/>
          <w:sz w:val="22"/>
          <w:szCs w:val="22"/>
        </w:rPr>
      </w:pPr>
      <w:r w:rsidRPr="00577A56">
        <w:rPr>
          <w:rFonts w:ascii="Arial" w:hAnsi="Arial" w:cs="Arial"/>
          <w:sz w:val="22"/>
          <w:szCs w:val="22"/>
        </w:rPr>
        <w:t>Forschung hat auch den Auftrag</w:t>
      </w:r>
      <w:r w:rsidR="00CE2C32">
        <w:rPr>
          <w:rFonts w:ascii="Arial" w:hAnsi="Arial" w:cs="Arial"/>
          <w:sz w:val="22"/>
          <w:szCs w:val="22"/>
        </w:rPr>
        <w:t>,</w:t>
      </w:r>
      <w:r w:rsidRPr="00577A56">
        <w:rPr>
          <w:rFonts w:ascii="Arial" w:hAnsi="Arial" w:cs="Arial"/>
          <w:sz w:val="22"/>
          <w:szCs w:val="22"/>
        </w:rPr>
        <w:t xml:space="preserve"> demokratische Strukturen zu stärken</w:t>
      </w:r>
      <w:r w:rsidR="00CE2C32">
        <w:rPr>
          <w:rFonts w:ascii="Arial" w:hAnsi="Arial" w:cs="Arial"/>
          <w:sz w:val="22"/>
          <w:szCs w:val="22"/>
        </w:rPr>
        <w:t>,</w:t>
      </w:r>
      <w:r w:rsidRPr="00577A56">
        <w:rPr>
          <w:rFonts w:ascii="Arial" w:hAnsi="Arial" w:cs="Arial"/>
          <w:sz w:val="22"/>
          <w:szCs w:val="22"/>
        </w:rPr>
        <w:t xml:space="preserve"> und diesem Auftrag wollen wir mit diesem Statement und unserem Wirken nachkommen.</w:t>
      </w:r>
    </w:p>
    <w:p w14:paraId="27ACD0BE" w14:textId="77777777" w:rsidR="00AD499C" w:rsidRDefault="00AD499C" w:rsidP="00AD499C">
      <w:pPr>
        <w:spacing w:line="264" w:lineRule="auto"/>
        <w:jc w:val="both"/>
        <w:rPr>
          <w:rFonts w:ascii="Arial" w:hAnsi="Arial" w:cs="Arial"/>
          <w:sz w:val="22"/>
          <w:szCs w:val="22"/>
        </w:rPr>
      </w:pPr>
    </w:p>
    <w:p w14:paraId="79D7EB2B" w14:textId="61FFA6BF" w:rsidR="00F91CDA" w:rsidRDefault="00F91CDA" w:rsidP="00AD499C">
      <w:pPr>
        <w:spacing w:line="264" w:lineRule="auto"/>
        <w:jc w:val="both"/>
        <w:rPr>
          <w:rFonts w:ascii="Arial" w:hAnsi="Arial" w:cs="Arial"/>
          <w:sz w:val="22"/>
          <w:szCs w:val="22"/>
        </w:rPr>
      </w:pPr>
      <w:r>
        <w:rPr>
          <w:rFonts w:ascii="Arial" w:hAnsi="Arial" w:cs="Arial"/>
          <w:sz w:val="22"/>
          <w:szCs w:val="22"/>
        </w:rPr>
        <w:t xml:space="preserve">Solidarische Grüße, </w:t>
      </w:r>
    </w:p>
    <w:p w14:paraId="6A1ACE6F" w14:textId="3BD47E57" w:rsidR="00AD499C" w:rsidRPr="00577A56" w:rsidRDefault="00F91CDA" w:rsidP="00AD499C">
      <w:pPr>
        <w:spacing w:line="264" w:lineRule="auto"/>
        <w:jc w:val="both"/>
        <w:rPr>
          <w:rFonts w:ascii="Arial" w:hAnsi="Arial" w:cs="Arial"/>
          <w:sz w:val="22"/>
          <w:szCs w:val="22"/>
        </w:rPr>
      </w:pPr>
      <w:r>
        <w:rPr>
          <w:rFonts w:ascii="Arial" w:hAnsi="Arial" w:cs="Arial"/>
          <w:sz w:val="22"/>
          <w:szCs w:val="22"/>
        </w:rPr>
        <w:t xml:space="preserve">der Vorstand Fachgesellschaft </w:t>
      </w:r>
      <w:r w:rsidR="00B36F0B">
        <w:rPr>
          <w:rFonts w:ascii="Arial" w:hAnsi="Arial" w:cs="Arial"/>
          <w:sz w:val="22"/>
          <w:szCs w:val="22"/>
        </w:rPr>
        <w:t>Geschlechterstudien e.V.</w:t>
      </w:r>
    </w:p>
    <w:sectPr w:rsidR="00AD499C" w:rsidRPr="00577A5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30B4D" w14:textId="77777777" w:rsidR="005A6A91" w:rsidRDefault="005A6A91" w:rsidP="002643BF">
      <w:pPr>
        <w:spacing w:after="0" w:line="240" w:lineRule="auto"/>
      </w:pPr>
      <w:r>
        <w:separator/>
      </w:r>
    </w:p>
  </w:endnote>
  <w:endnote w:type="continuationSeparator" w:id="0">
    <w:p w14:paraId="3D37E522" w14:textId="77777777" w:rsidR="005A6A91" w:rsidRDefault="005A6A91" w:rsidP="0026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973F" w14:textId="77777777" w:rsidR="005A6A91" w:rsidRDefault="005A6A91" w:rsidP="002643BF">
      <w:pPr>
        <w:spacing w:after="0" w:line="240" w:lineRule="auto"/>
      </w:pPr>
      <w:r>
        <w:separator/>
      </w:r>
    </w:p>
  </w:footnote>
  <w:footnote w:type="continuationSeparator" w:id="0">
    <w:p w14:paraId="6FFDBDD8" w14:textId="77777777" w:rsidR="005A6A91" w:rsidRDefault="005A6A91" w:rsidP="002643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EE"/>
    <w:rsid w:val="00066CF7"/>
    <w:rsid w:val="000C77F9"/>
    <w:rsid w:val="000D6034"/>
    <w:rsid w:val="00114FC3"/>
    <w:rsid w:val="00175697"/>
    <w:rsid w:val="001D5BC5"/>
    <w:rsid w:val="002014C6"/>
    <w:rsid w:val="002412BD"/>
    <w:rsid w:val="002643BF"/>
    <w:rsid w:val="002D00B6"/>
    <w:rsid w:val="00337540"/>
    <w:rsid w:val="00361421"/>
    <w:rsid w:val="00370EF6"/>
    <w:rsid w:val="003E1566"/>
    <w:rsid w:val="003E3033"/>
    <w:rsid w:val="003E33AE"/>
    <w:rsid w:val="003F7946"/>
    <w:rsid w:val="00474B15"/>
    <w:rsid w:val="004B7B88"/>
    <w:rsid w:val="004D49AE"/>
    <w:rsid w:val="004F0516"/>
    <w:rsid w:val="005157F2"/>
    <w:rsid w:val="00532482"/>
    <w:rsid w:val="00550C4D"/>
    <w:rsid w:val="00571C3C"/>
    <w:rsid w:val="00577A56"/>
    <w:rsid w:val="005A6A91"/>
    <w:rsid w:val="005C047E"/>
    <w:rsid w:val="005E0829"/>
    <w:rsid w:val="005E090C"/>
    <w:rsid w:val="005E62EF"/>
    <w:rsid w:val="005F68EF"/>
    <w:rsid w:val="00615C36"/>
    <w:rsid w:val="00647283"/>
    <w:rsid w:val="00652F2E"/>
    <w:rsid w:val="006F05C9"/>
    <w:rsid w:val="00745B68"/>
    <w:rsid w:val="007D73CA"/>
    <w:rsid w:val="0080481B"/>
    <w:rsid w:val="008B2829"/>
    <w:rsid w:val="008B32C5"/>
    <w:rsid w:val="008C0BE8"/>
    <w:rsid w:val="008D1BE6"/>
    <w:rsid w:val="00946522"/>
    <w:rsid w:val="009C24CE"/>
    <w:rsid w:val="00AB65AF"/>
    <w:rsid w:val="00AC167D"/>
    <w:rsid w:val="00AD499C"/>
    <w:rsid w:val="00AF269C"/>
    <w:rsid w:val="00B236EE"/>
    <w:rsid w:val="00B36F0B"/>
    <w:rsid w:val="00B91418"/>
    <w:rsid w:val="00BF531B"/>
    <w:rsid w:val="00C5368D"/>
    <w:rsid w:val="00C709D5"/>
    <w:rsid w:val="00C95C01"/>
    <w:rsid w:val="00CA2D44"/>
    <w:rsid w:val="00CE2C32"/>
    <w:rsid w:val="00DC5EF2"/>
    <w:rsid w:val="00DE6F31"/>
    <w:rsid w:val="00DF2155"/>
    <w:rsid w:val="00E17B80"/>
    <w:rsid w:val="00E25010"/>
    <w:rsid w:val="00E31558"/>
    <w:rsid w:val="00E31ABE"/>
    <w:rsid w:val="00E54297"/>
    <w:rsid w:val="00E6662E"/>
    <w:rsid w:val="00E72B78"/>
    <w:rsid w:val="00E77B31"/>
    <w:rsid w:val="00E948E3"/>
    <w:rsid w:val="00ED46F4"/>
    <w:rsid w:val="00EE3ABD"/>
    <w:rsid w:val="00F91CDA"/>
    <w:rsid w:val="00FC121F"/>
    <w:rsid w:val="00FF26A3"/>
    <w:rsid w:val="02B7C7AD"/>
    <w:rsid w:val="0B2F9972"/>
    <w:rsid w:val="0C879228"/>
    <w:rsid w:val="0E830F83"/>
    <w:rsid w:val="12739963"/>
    <w:rsid w:val="1576CA72"/>
    <w:rsid w:val="1A180FF4"/>
    <w:rsid w:val="1AAC7392"/>
    <w:rsid w:val="214EBC62"/>
    <w:rsid w:val="28CC4712"/>
    <w:rsid w:val="2B73B496"/>
    <w:rsid w:val="2EA3450C"/>
    <w:rsid w:val="34E4F9D5"/>
    <w:rsid w:val="37B34837"/>
    <w:rsid w:val="3B397EC6"/>
    <w:rsid w:val="3BA55093"/>
    <w:rsid w:val="41A59B48"/>
    <w:rsid w:val="49F488A1"/>
    <w:rsid w:val="50603B30"/>
    <w:rsid w:val="5563F2AA"/>
    <w:rsid w:val="558CF01A"/>
    <w:rsid w:val="59905122"/>
    <w:rsid w:val="5D9F27D0"/>
    <w:rsid w:val="60827152"/>
    <w:rsid w:val="632DD17D"/>
    <w:rsid w:val="660FD739"/>
    <w:rsid w:val="678B64C0"/>
    <w:rsid w:val="6844F255"/>
    <w:rsid w:val="695EF2B5"/>
    <w:rsid w:val="6969B5F3"/>
    <w:rsid w:val="6C120518"/>
    <w:rsid w:val="6D99AF8A"/>
    <w:rsid w:val="7BCD1226"/>
    <w:rsid w:val="7BF75E63"/>
    <w:rsid w:val="7D164E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4FF92"/>
  <w15:chartTrackingRefBased/>
  <w15:docId w15:val="{3B53CC35-0D42-41BD-A8F1-3020D5352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23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23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236E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236E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236E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236E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36E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236E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36E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36E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236E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236E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236E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236E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236E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36E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236E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36EE"/>
    <w:rPr>
      <w:rFonts w:eastAsiaTheme="majorEastAsia" w:cstheme="majorBidi"/>
      <w:color w:val="272727" w:themeColor="text1" w:themeTint="D8"/>
    </w:rPr>
  </w:style>
  <w:style w:type="paragraph" w:styleId="Titel">
    <w:name w:val="Title"/>
    <w:basedOn w:val="Standard"/>
    <w:next w:val="Standard"/>
    <w:link w:val="TitelZchn"/>
    <w:uiPriority w:val="10"/>
    <w:qFormat/>
    <w:rsid w:val="00B236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236E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236E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236E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236E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236EE"/>
    <w:rPr>
      <w:i/>
      <w:iCs/>
      <w:color w:val="404040" w:themeColor="text1" w:themeTint="BF"/>
    </w:rPr>
  </w:style>
  <w:style w:type="paragraph" w:styleId="Listenabsatz">
    <w:name w:val="List Paragraph"/>
    <w:basedOn w:val="Standard"/>
    <w:uiPriority w:val="34"/>
    <w:qFormat/>
    <w:rsid w:val="00B236EE"/>
    <w:pPr>
      <w:ind w:left="720"/>
      <w:contextualSpacing/>
    </w:pPr>
  </w:style>
  <w:style w:type="character" w:styleId="IntensiveHervorhebung">
    <w:name w:val="Intense Emphasis"/>
    <w:basedOn w:val="Absatz-Standardschriftart"/>
    <w:uiPriority w:val="21"/>
    <w:qFormat/>
    <w:rsid w:val="00B236EE"/>
    <w:rPr>
      <w:i/>
      <w:iCs/>
      <w:color w:val="0F4761" w:themeColor="accent1" w:themeShade="BF"/>
    </w:rPr>
  </w:style>
  <w:style w:type="paragraph" w:styleId="IntensivesZitat">
    <w:name w:val="Intense Quote"/>
    <w:basedOn w:val="Standard"/>
    <w:next w:val="Standard"/>
    <w:link w:val="IntensivesZitatZchn"/>
    <w:uiPriority w:val="30"/>
    <w:qFormat/>
    <w:rsid w:val="00B23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236EE"/>
    <w:rPr>
      <w:i/>
      <w:iCs/>
      <w:color w:val="0F4761" w:themeColor="accent1" w:themeShade="BF"/>
    </w:rPr>
  </w:style>
  <w:style w:type="character" w:styleId="IntensiverVerweis">
    <w:name w:val="Intense Reference"/>
    <w:basedOn w:val="Absatz-Standardschriftart"/>
    <w:uiPriority w:val="32"/>
    <w:qFormat/>
    <w:rsid w:val="00B236EE"/>
    <w:rPr>
      <w:b/>
      <w:bCs/>
      <w:smallCaps/>
      <w:color w:val="0F4761" w:themeColor="accent1" w:themeShade="BF"/>
      <w:spacing w:val="5"/>
    </w:rPr>
  </w:style>
  <w:style w:type="character" w:styleId="Hyperlink">
    <w:name w:val="Hyperlink"/>
    <w:basedOn w:val="Absatz-Standardschriftart"/>
    <w:uiPriority w:val="99"/>
    <w:unhideWhenUsed/>
    <w:rsid w:val="00B236EE"/>
    <w:rPr>
      <w:color w:val="467886" w:themeColor="hyperlink"/>
      <w:u w:val="single"/>
    </w:rPr>
  </w:style>
  <w:style w:type="character" w:styleId="NichtaufgelsteErwhnung">
    <w:name w:val="Unresolved Mention"/>
    <w:basedOn w:val="Absatz-Standardschriftart"/>
    <w:uiPriority w:val="99"/>
    <w:semiHidden/>
    <w:unhideWhenUsed/>
    <w:rsid w:val="00B236EE"/>
    <w:rPr>
      <w:color w:val="605E5C"/>
      <w:shd w:val="clear" w:color="auto" w:fill="E1DFDD"/>
    </w:rPr>
  </w:style>
  <w:style w:type="paragraph" w:styleId="Funotentext">
    <w:name w:val="footnote text"/>
    <w:basedOn w:val="Standard"/>
    <w:link w:val="FunotentextZchn"/>
    <w:uiPriority w:val="99"/>
    <w:semiHidden/>
    <w:unhideWhenUsed/>
    <w:rsid w:val="002643B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643BF"/>
    <w:rPr>
      <w:sz w:val="20"/>
      <w:szCs w:val="20"/>
    </w:rPr>
  </w:style>
  <w:style w:type="character" w:styleId="Funotenzeichen">
    <w:name w:val="footnote reference"/>
    <w:basedOn w:val="Absatz-Standardschriftart"/>
    <w:uiPriority w:val="99"/>
    <w:semiHidden/>
    <w:unhideWhenUsed/>
    <w:rsid w:val="002643BF"/>
    <w:rPr>
      <w:vertAlign w:val="superscript"/>
    </w:rPr>
  </w:style>
  <w:style w:type="paragraph" w:styleId="berarbeitung">
    <w:name w:val="Revision"/>
    <w:hidden/>
    <w:uiPriority w:val="99"/>
    <w:semiHidden/>
    <w:rsid w:val="000D6034"/>
    <w:pPr>
      <w:spacing w:after="0" w:line="240" w:lineRule="auto"/>
    </w:pPr>
  </w:style>
  <w:style w:type="character" w:styleId="Kommentarzeichen">
    <w:name w:val="annotation reference"/>
    <w:basedOn w:val="Absatz-Standardschriftart"/>
    <w:uiPriority w:val="99"/>
    <w:semiHidden/>
    <w:unhideWhenUsed/>
    <w:rsid w:val="009C24CE"/>
    <w:rPr>
      <w:sz w:val="16"/>
      <w:szCs w:val="16"/>
    </w:rPr>
  </w:style>
  <w:style w:type="paragraph" w:styleId="Kommentartext">
    <w:name w:val="annotation text"/>
    <w:basedOn w:val="Standard"/>
    <w:link w:val="KommentartextZchn"/>
    <w:uiPriority w:val="99"/>
    <w:semiHidden/>
    <w:unhideWhenUsed/>
    <w:rsid w:val="009C24C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C24CE"/>
    <w:rPr>
      <w:sz w:val="20"/>
      <w:szCs w:val="20"/>
    </w:rPr>
  </w:style>
  <w:style w:type="paragraph" w:styleId="Kommentarthema">
    <w:name w:val="annotation subject"/>
    <w:basedOn w:val="Kommentartext"/>
    <w:next w:val="Kommentartext"/>
    <w:link w:val="KommentarthemaZchn"/>
    <w:uiPriority w:val="99"/>
    <w:semiHidden/>
    <w:unhideWhenUsed/>
    <w:rsid w:val="009C24CE"/>
    <w:rPr>
      <w:b/>
      <w:bCs/>
    </w:rPr>
  </w:style>
  <w:style w:type="character" w:customStyle="1" w:styleId="KommentarthemaZchn">
    <w:name w:val="Kommentarthema Zchn"/>
    <w:basedOn w:val="KommentartextZchn"/>
    <w:link w:val="Kommentarthema"/>
    <w:uiPriority w:val="99"/>
    <w:semiHidden/>
    <w:rsid w:val="009C24CE"/>
    <w:rPr>
      <w:b/>
      <w:bCs/>
      <w:sz w:val="20"/>
      <w:szCs w:val="20"/>
    </w:rPr>
  </w:style>
  <w:style w:type="paragraph" w:styleId="Sprechblasentext">
    <w:name w:val="Balloon Text"/>
    <w:basedOn w:val="Standard"/>
    <w:link w:val="SprechblasentextZchn"/>
    <w:uiPriority w:val="99"/>
    <w:semiHidden/>
    <w:unhideWhenUsed/>
    <w:rsid w:val="00FF26A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F26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878358">
      <w:bodyDiv w:val="1"/>
      <w:marLeft w:val="0"/>
      <w:marRight w:val="0"/>
      <w:marTop w:val="0"/>
      <w:marBottom w:val="0"/>
      <w:divBdr>
        <w:top w:val="none" w:sz="0" w:space="0" w:color="auto"/>
        <w:left w:val="none" w:sz="0" w:space="0" w:color="auto"/>
        <w:bottom w:val="none" w:sz="0" w:space="0" w:color="auto"/>
        <w:right w:val="none" w:sz="0" w:space="0" w:color="auto"/>
      </w:divBdr>
    </w:div>
    <w:div w:id="1466897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DAE28-3606-42F6-8CA0-E5C6DA19C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1046</Words>
  <Characters>6590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Trzeciak, Miriam Friz</dc:creator>
  <cp:keywords/>
  <dc:description/>
  <cp:lastModifiedBy>Norbert Finzsch</cp:lastModifiedBy>
  <cp:revision>2</cp:revision>
  <dcterms:created xsi:type="dcterms:W3CDTF">2026-10-05T13:09:00Z</dcterms:created>
  <dcterms:modified xsi:type="dcterms:W3CDTF">2026-10-05T13:09:00Z</dcterms:modified>
</cp:coreProperties>
</file>